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99" w:rsidRPr="00994A99" w:rsidRDefault="00994A99" w:rsidP="00994A99">
      <w:pPr>
        <w:spacing w:after="12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35244B" w:rsidRDefault="00130689" w:rsidP="00390733">
      <w:pPr>
        <w:spacing w:after="12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30689">
        <w:rPr>
          <w:b/>
          <w:sz w:val="28"/>
          <w:szCs w:val="28"/>
        </w:rPr>
        <w:t xml:space="preserve">ритерии оценки заявок на получение грантов федеральными государственными образовательными организациями высшего образования и федеральными </w:t>
      </w:r>
      <w:r w:rsidR="00841EB8" w:rsidRPr="00130689">
        <w:rPr>
          <w:b/>
          <w:sz w:val="28"/>
          <w:szCs w:val="28"/>
        </w:rPr>
        <w:t xml:space="preserve">государственными </w:t>
      </w:r>
      <w:r w:rsidR="00841EB8">
        <w:rPr>
          <w:b/>
          <w:sz w:val="28"/>
          <w:szCs w:val="28"/>
        </w:rPr>
        <w:t>учреждениями</w:t>
      </w:r>
      <w:r w:rsidR="00CE712D">
        <w:rPr>
          <w:b/>
          <w:sz w:val="28"/>
          <w:szCs w:val="28"/>
        </w:rPr>
        <w:t xml:space="preserve"> в 2024</w:t>
      </w:r>
      <w:r w:rsidR="00F42FED">
        <w:rPr>
          <w:b/>
          <w:sz w:val="28"/>
          <w:szCs w:val="28"/>
        </w:rPr>
        <w:t xml:space="preserve"> г.</w:t>
      </w:r>
      <w:r w:rsidR="00EB5606">
        <w:rPr>
          <w:b/>
          <w:sz w:val="28"/>
          <w:szCs w:val="28"/>
        </w:rPr>
        <w:t xml:space="preserve"> </w:t>
      </w:r>
    </w:p>
    <w:p w:rsidR="00E222AD" w:rsidRDefault="003674C4" w:rsidP="00E222A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3963"/>
      </w:tblGrid>
      <w:tr w:rsidR="00AD064F" w:rsidRPr="00870E29" w:rsidTr="00A775FB">
        <w:tc>
          <w:tcPr>
            <w:tcW w:w="566" w:type="dxa"/>
          </w:tcPr>
          <w:p w:rsidR="00253F0D" w:rsidRPr="00870E29" w:rsidRDefault="00253F0D" w:rsidP="000B33A3">
            <w:pPr>
              <w:spacing w:after="1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0E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253F0D" w:rsidRPr="00870E29" w:rsidRDefault="00253F0D" w:rsidP="007D7146">
            <w:pPr>
              <w:spacing w:after="1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0E29">
              <w:rPr>
                <w:b/>
                <w:sz w:val="28"/>
                <w:szCs w:val="28"/>
              </w:rPr>
              <w:t>Критери</w:t>
            </w:r>
            <w:r>
              <w:rPr>
                <w:b/>
                <w:sz w:val="28"/>
                <w:szCs w:val="28"/>
              </w:rPr>
              <w:t>и</w:t>
            </w:r>
            <w:r w:rsidRPr="00870E29">
              <w:rPr>
                <w:b/>
                <w:sz w:val="28"/>
                <w:szCs w:val="28"/>
              </w:rPr>
              <w:t xml:space="preserve"> оценки</w:t>
            </w:r>
            <w:r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3963" w:type="dxa"/>
          </w:tcPr>
          <w:p w:rsidR="00253F0D" w:rsidRPr="00870E29" w:rsidRDefault="00954BC4" w:rsidP="00A77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критериев</w:t>
            </w:r>
          </w:p>
        </w:tc>
      </w:tr>
      <w:tr w:rsidR="00AD064F" w:rsidRPr="002C4FB6" w:rsidTr="00A775FB">
        <w:tc>
          <w:tcPr>
            <w:tcW w:w="566" w:type="dxa"/>
          </w:tcPr>
          <w:p w:rsidR="00253F0D" w:rsidRPr="002C4FB6" w:rsidRDefault="00253F0D" w:rsidP="00E222AD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</w:tcPr>
          <w:p w:rsidR="00253F0D" w:rsidRPr="002C4FB6" w:rsidRDefault="00253F0D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2C4FB6">
              <w:rPr>
                <w:sz w:val="28"/>
                <w:szCs w:val="28"/>
              </w:rPr>
              <w:t>Соответствие содержания заявленных мероприятий и ожидаемых результатов целям, задачам и содержанию номинации</w:t>
            </w:r>
          </w:p>
        </w:tc>
        <w:tc>
          <w:tcPr>
            <w:tcW w:w="3963" w:type="dxa"/>
          </w:tcPr>
          <w:p w:rsidR="00253F0D" w:rsidRPr="002C4FB6" w:rsidRDefault="00AD064F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соответствия содержания мероприятия содержанию номинации</w:t>
            </w:r>
          </w:p>
        </w:tc>
      </w:tr>
      <w:tr w:rsidR="00AD064F" w:rsidRPr="002C4FB6" w:rsidTr="00A775FB">
        <w:tc>
          <w:tcPr>
            <w:tcW w:w="566" w:type="dxa"/>
          </w:tcPr>
          <w:p w:rsidR="00253F0D" w:rsidRPr="002C4FB6" w:rsidRDefault="00253F0D" w:rsidP="00E222AD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</w:tcPr>
          <w:p w:rsidR="00253F0D" w:rsidRPr="002C4FB6" w:rsidRDefault="00253F0D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2C4FB6">
              <w:rPr>
                <w:sz w:val="28"/>
                <w:szCs w:val="28"/>
              </w:rPr>
              <w:t>Качественное разнообразие, новизна и актуальность заявленных мероприятий, перспективы их дальнейшего развития</w:t>
            </w:r>
          </w:p>
        </w:tc>
        <w:tc>
          <w:tcPr>
            <w:tcW w:w="3963" w:type="dxa"/>
          </w:tcPr>
          <w:p w:rsidR="00253F0D" w:rsidRDefault="00DA19B3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новизны</w:t>
            </w:r>
            <w:r w:rsidR="00974B55">
              <w:rPr>
                <w:sz w:val="28"/>
                <w:szCs w:val="28"/>
              </w:rPr>
              <w:t>.</w:t>
            </w:r>
          </w:p>
          <w:p w:rsidR="00DA19B3" w:rsidRDefault="00DA19B3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тематики</w:t>
            </w:r>
            <w:r w:rsidR="00974B55">
              <w:rPr>
                <w:sz w:val="28"/>
                <w:szCs w:val="28"/>
              </w:rPr>
              <w:t>.</w:t>
            </w:r>
          </w:p>
          <w:p w:rsidR="00DA19B3" w:rsidRDefault="00DA19B3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 качество </w:t>
            </w:r>
            <w:r w:rsidR="00530496">
              <w:rPr>
                <w:sz w:val="28"/>
                <w:szCs w:val="28"/>
              </w:rPr>
              <w:t xml:space="preserve">мероприятий, их </w:t>
            </w:r>
            <w:r>
              <w:rPr>
                <w:sz w:val="28"/>
                <w:szCs w:val="28"/>
              </w:rPr>
              <w:t>форм, методов и технологий</w:t>
            </w:r>
            <w:r w:rsidR="00974B55">
              <w:rPr>
                <w:sz w:val="28"/>
                <w:szCs w:val="28"/>
              </w:rPr>
              <w:t>.</w:t>
            </w:r>
          </w:p>
          <w:p w:rsidR="001D477E" w:rsidRPr="002C4FB6" w:rsidRDefault="00A775FB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тиражирования и перспективность дальнейшей реализации</w:t>
            </w:r>
          </w:p>
        </w:tc>
      </w:tr>
      <w:tr w:rsidR="009769BA" w:rsidRPr="002C4FB6" w:rsidTr="00A775FB">
        <w:tc>
          <w:tcPr>
            <w:tcW w:w="566" w:type="dxa"/>
          </w:tcPr>
          <w:p w:rsidR="009769BA" w:rsidRPr="002C4FB6" w:rsidRDefault="009769BA" w:rsidP="009769BA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2C4FB6">
              <w:rPr>
                <w:sz w:val="28"/>
                <w:szCs w:val="28"/>
              </w:rPr>
              <w:t>3.</w:t>
            </w:r>
          </w:p>
        </w:tc>
        <w:tc>
          <w:tcPr>
            <w:tcW w:w="4816" w:type="dxa"/>
          </w:tcPr>
          <w:p w:rsidR="009769BA" w:rsidRPr="002C4FB6" w:rsidRDefault="009769BA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2C4FB6">
              <w:rPr>
                <w:sz w:val="28"/>
                <w:szCs w:val="28"/>
              </w:rPr>
              <w:t>Масштаб реализации мероприятий (включая количество вовлеченных образовательных организаций города</w:t>
            </w:r>
            <w:r w:rsidR="009E654B">
              <w:rPr>
                <w:sz w:val="28"/>
                <w:szCs w:val="28"/>
              </w:rPr>
              <w:t xml:space="preserve">, обучающихся, педагогов и </w:t>
            </w:r>
            <w:r w:rsidR="009E654B" w:rsidRPr="004C21DD">
              <w:rPr>
                <w:sz w:val="28"/>
                <w:szCs w:val="28"/>
              </w:rPr>
              <w:t>других</w:t>
            </w:r>
            <w:r w:rsidRPr="002C4FB6">
              <w:rPr>
                <w:sz w:val="28"/>
                <w:szCs w:val="28"/>
              </w:rPr>
              <w:t xml:space="preserve"> жителей Москвы)</w:t>
            </w:r>
          </w:p>
        </w:tc>
        <w:tc>
          <w:tcPr>
            <w:tcW w:w="3963" w:type="dxa"/>
          </w:tcPr>
          <w:p w:rsidR="009769BA" w:rsidRPr="001D477E" w:rsidRDefault="00FB626D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и качественный состав участников мероприятия</w:t>
            </w:r>
          </w:p>
        </w:tc>
      </w:tr>
      <w:tr w:rsidR="009769BA" w:rsidRPr="00483081" w:rsidTr="00A775FB">
        <w:tc>
          <w:tcPr>
            <w:tcW w:w="566" w:type="dxa"/>
          </w:tcPr>
          <w:p w:rsidR="009769BA" w:rsidRPr="00483081" w:rsidRDefault="009769BA" w:rsidP="009769BA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</w:tcPr>
          <w:p w:rsidR="009769BA" w:rsidRPr="00483081" w:rsidRDefault="009769BA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 xml:space="preserve">Соответствие календарного плана и регламента заявленных мероприятий </w:t>
            </w:r>
            <w:r w:rsidRPr="00483081">
              <w:rPr>
                <w:color w:val="000000"/>
                <w:sz w:val="28"/>
                <w:szCs w:val="28"/>
              </w:rPr>
              <w:t xml:space="preserve">условиям функционирования </w:t>
            </w:r>
            <w:r w:rsidR="002F0C2A">
              <w:rPr>
                <w:color w:val="000000"/>
                <w:sz w:val="28"/>
                <w:szCs w:val="28"/>
              </w:rPr>
              <w:t>московских</w:t>
            </w:r>
            <w:r w:rsidRPr="00483081">
              <w:rPr>
                <w:color w:val="000000"/>
                <w:sz w:val="28"/>
                <w:szCs w:val="28"/>
              </w:rPr>
              <w:t xml:space="preserve"> школ</w:t>
            </w:r>
          </w:p>
        </w:tc>
        <w:tc>
          <w:tcPr>
            <w:tcW w:w="3963" w:type="dxa"/>
          </w:tcPr>
          <w:p w:rsidR="009C4905" w:rsidRDefault="00E46866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организации образовательного процесса </w:t>
            </w:r>
            <w:r w:rsidR="0064108E">
              <w:rPr>
                <w:sz w:val="28"/>
                <w:szCs w:val="28"/>
              </w:rPr>
              <w:t>обучающихся.</w:t>
            </w:r>
          </w:p>
          <w:p w:rsidR="00761A61" w:rsidRPr="001D477E" w:rsidRDefault="00B73152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61A61">
              <w:rPr>
                <w:sz w:val="28"/>
                <w:szCs w:val="28"/>
              </w:rPr>
              <w:t>егу</w:t>
            </w:r>
            <w:r w:rsidR="0041379D">
              <w:rPr>
                <w:sz w:val="28"/>
                <w:szCs w:val="28"/>
              </w:rPr>
              <w:t>лярность проведения мероприятий</w:t>
            </w:r>
          </w:p>
        </w:tc>
      </w:tr>
      <w:tr w:rsidR="00E46866" w:rsidRPr="00483081" w:rsidTr="00A775FB">
        <w:tc>
          <w:tcPr>
            <w:tcW w:w="566" w:type="dxa"/>
          </w:tcPr>
          <w:p w:rsidR="00E46866" w:rsidRPr="00483081" w:rsidRDefault="00E46866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5.</w:t>
            </w:r>
          </w:p>
        </w:tc>
        <w:tc>
          <w:tcPr>
            <w:tcW w:w="4816" w:type="dxa"/>
          </w:tcPr>
          <w:p w:rsidR="00E46866" w:rsidRPr="00483081" w:rsidRDefault="00E4686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Опыт успешной реализации мероприятий по соответствующему направлению деятельности в рамках взаи</w:t>
            </w:r>
            <w:r w:rsidR="0064108E">
              <w:rPr>
                <w:sz w:val="28"/>
                <w:szCs w:val="28"/>
              </w:rPr>
              <w:t>модействия с системой московского</w:t>
            </w:r>
            <w:r w:rsidRPr="00483081">
              <w:rPr>
                <w:sz w:val="28"/>
                <w:szCs w:val="28"/>
              </w:rPr>
              <w:t xml:space="preserve"> образования (включая наличие положительных отзывов </w:t>
            </w:r>
            <w:r w:rsidR="00DB524A" w:rsidRPr="00645151">
              <w:rPr>
                <w:sz w:val="28"/>
                <w:szCs w:val="28"/>
              </w:rPr>
              <w:t>органов власти города Москвы, центральных городских учреждений</w:t>
            </w:r>
            <w:r w:rsidR="00DB524A">
              <w:rPr>
                <w:sz w:val="28"/>
                <w:szCs w:val="28"/>
              </w:rPr>
              <w:t xml:space="preserve"> и </w:t>
            </w:r>
            <w:r w:rsidRPr="00483081">
              <w:rPr>
                <w:sz w:val="28"/>
                <w:szCs w:val="28"/>
              </w:rPr>
              <w:t>представител</w:t>
            </w:r>
            <w:r w:rsidR="003E4E6F">
              <w:rPr>
                <w:sz w:val="28"/>
                <w:szCs w:val="28"/>
              </w:rPr>
              <w:t>ей профессиональных объединений</w:t>
            </w:r>
            <w:r w:rsidRPr="00483081">
              <w:rPr>
                <w:sz w:val="28"/>
                <w:szCs w:val="28"/>
              </w:rPr>
              <w:t>)</w:t>
            </w:r>
          </w:p>
        </w:tc>
        <w:tc>
          <w:tcPr>
            <w:tcW w:w="3963" w:type="dxa"/>
          </w:tcPr>
          <w:p w:rsidR="00E46866" w:rsidRDefault="00CF2442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F2442">
              <w:rPr>
                <w:sz w:val="28"/>
                <w:szCs w:val="28"/>
              </w:rPr>
              <w:t>Продолжительность опыта реализации</w:t>
            </w:r>
            <w:r w:rsidR="00383F39">
              <w:rPr>
                <w:sz w:val="28"/>
                <w:szCs w:val="28"/>
              </w:rPr>
              <w:t>.</w:t>
            </w:r>
            <w:r w:rsidRPr="00CF2442">
              <w:rPr>
                <w:sz w:val="28"/>
                <w:szCs w:val="28"/>
              </w:rPr>
              <w:t xml:space="preserve"> </w:t>
            </w:r>
          </w:p>
          <w:p w:rsidR="00266C73" w:rsidRDefault="00266C73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отзывов от </w:t>
            </w:r>
            <w:r w:rsidR="00383F39">
              <w:rPr>
                <w:sz w:val="28"/>
                <w:szCs w:val="28"/>
              </w:rPr>
              <w:t>органов власти города Москвы, центральных городских учреждений и представи</w:t>
            </w:r>
            <w:r w:rsidR="003E4E6F">
              <w:rPr>
                <w:sz w:val="28"/>
                <w:szCs w:val="28"/>
              </w:rPr>
              <w:t>телей профессиональных объединений</w:t>
            </w:r>
            <w:r w:rsidR="00383F39">
              <w:rPr>
                <w:sz w:val="28"/>
                <w:szCs w:val="28"/>
              </w:rPr>
              <w:t xml:space="preserve">.  </w:t>
            </w:r>
          </w:p>
          <w:p w:rsidR="00F74769" w:rsidRPr="00FB5BC0" w:rsidRDefault="00FB5BC0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5BC0">
              <w:rPr>
                <w:sz w:val="28"/>
                <w:szCs w:val="28"/>
              </w:rPr>
              <w:t>Вхождение</w:t>
            </w:r>
            <w:r w:rsidR="009127AE" w:rsidRPr="00FB5BC0">
              <w:rPr>
                <w:sz w:val="28"/>
                <w:szCs w:val="28"/>
              </w:rPr>
              <w:t xml:space="preserve"> в число официальных участников городских образовательных проектов</w:t>
            </w:r>
          </w:p>
        </w:tc>
      </w:tr>
      <w:tr w:rsidR="00E46866" w:rsidRPr="00483081" w:rsidTr="00A775FB">
        <w:tc>
          <w:tcPr>
            <w:tcW w:w="566" w:type="dxa"/>
          </w:tcPr>
          <w:p w:rsidR="00E46866" w:rsidRPr="00483081" w:rsidRDefault="00E46866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</w:tcPr>
          <w:p w:rsidR="00E46866" w:rsidRPr="00483081" w:rsidRDefault="00E4686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Учет в качестве индивидуальных достижений при</w:t>
            </w:r>
            <w:r w:rsidR="00CF2442">
              <w:rPr>
                <w:sz w:val="28"/>
                <w:szCs w:val="28"/>
              </w:rPr>
              <w:t xml:space="preserve"> приеме на обучение </w:t>
            </w:r>
            <w:r w:rsidR="00CF2442">
              <w:rPr>
                <w:sz w:val="28"/>
                <w:szCs w:val="28"/>
              </w:rPr>
              <w:lastRenderedPageBreak/>
              <w:t xml:space="preserve">результатов </w:t>
            </w:r>
            <w:r w:rsidRPr="00483081">
              <w:rPr>
                <w:sz w:val="28"/>
                <w:szCs w:val="28"/>
              </w:rPr>
              <w:t>участия обучающихся Москвы в городс</w:t>
            </w:r>
            <w:r w:rsidR="00A0025F">
              <w:rPr>
                <w:sz w:val="28"/>
                <w:szCs w:val="28"/>
              </w:rPr>
              <w:t>ких образовательных проектах</w:t>
            </w:r>
            <w:r w:rsidRPr="00483081">
              <w:rPr>
                <w:sz w:val="28"/>
                <w:szCs w:val="28"/>
              </w:rPr>
              <w:t xml:space="preserve"> (для вузов)</w:t>
            </w:r>
          </w:p>
        </w:tc>
        <w:tc>
          <w:tcPr>
            <w:tcW w:w="3963" w:type="dxa"/>
          </w:tcPr>
          <w:p w:rsidR="00CA25F6" w:rsidRDefault="0007090B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Только для вузов: </w:t>
            </w:r>
          </w:p>
          <w:p w:rsidR="00E46866" w:rsidRPr="0007090B" w:rsidRDefault="0007090B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</w:t>
            </w:r>
            <w:r w:rsidR="00974B55">
              <w:rPr>
                <w:sz w:val="28"/>
                <w:szCs w:val="28"/>
              </w:rPr>
              <w:t xml:space="preserve">е в правилах приема вуза </w:t>
            </w:r>
            <w:r w:rsidR="00C95C4E">
              <w:rPr>
                <w:sz w:val="28"/>
                <w:szCs w:val="28"/>
              </w:rPr>
              <w:t xml:space="preserve">в рамках учета индивидуальных достижений </w:t>
            </w:r>
            <w:r w:rsidRPr="0007090B">
              <w:rPr>
                <w:sz w:val="28"/>
                <w:szCs w:val="28"/>
              </w:rPr>
              <w:t>дополнительны</w:t>
            </w:r>
            <w:r>
              <w:rPr>
                <w:sz w:val="28"/>
                <w:szCs w:val="28"/>
              </w:rPr>
              <w:t>х баллов</w:t>
            </w:r>
            <w:r w:rsidRPr="0007090B">
              <w:rPr>
                <w:sz w:val="28"/>
                <w:szCs w:val="28"/>
              </w:rPr>
              <w:t xml:space="preserve"> за успешное участие в городских проектах</w:t>
            </w:r>
          </w:p>
        </w:tc>
      </w:tr>
      <w:tr w:rsidR="00E46866" w:rsidRPr="00483081" w:rsidTr="00A775FB">
        <w:tc>
          <w:tcPr>
            <w:tcW w:w="566" w:type="dxa"/>
          </w:tcPr>
          <w:p w:rsidR="00E46866" w:rsidRPr="00483081" w:rsidRDefault="00E46866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</w:tcPr>
          <w:p w:rsidR="00E46866" w:rsidRPr="00483081" w:rsidRDefault="00E4686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Взаимодействие в рамках реализаци</w:t>
            </w:r>
            <w:r w:rsidR="00E50E8A">
              <w:rPr>
                <w:sz w:val="28"/>
                <w:szCs w:val="28"/>
              </w:rPr>
              <w:t xml:space="preserve">и заявленных мероприятий с </w:t>
            </w:r>
            <w:r w:rsidRPr="00483081">
              <w:rPr>
                <w:sz w:val="28"/>
                <w:szCs w:val="28"/>
              </w:rPr>
              <w:t xml:space="preserve"> городскими структурами: органами власти города Москвы, профильными предприятиями, колледжами и др.</w:t>
            </w:r>
          </w:p>
        </w:tc>
        <w:tc>
          <w:tcPr>
            <w:tcW w:w="3963" w:type="dxa"/>
          </w:tcPr>
          <w:p w:rsidR="00E46866" w:rsidRDefault="0089505A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организаций, с которыми ведется взаимодействие</w:t>
            </w:r>
            <w:r w:rsidR="00F51409">
              <w:rPr>
                <w:sz w:val="28"/>
                <w:szCs w:val="28"/>
              </w:rPr>
              <w:t xml:space="preserve"> и как оно спос</w:t>
            </w:r>
            <w:r w:rsidR="0041379D">
              <w:rPr>
                <w:sz w:val="28"/>
                <w:szCs w:val="28"/>
              </w:rPr>
              <w:t>обствует выполнению мероприятий</w:t>
            </w:r>
          </w:p>
          <w:p w:rsidR="00C5632E" w:rsidRPr="00CA25F6" w:rsidRDefault="00C5632E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46866" w:rsidRPr="00483081" w:rsidTr="00A775FB">
        <w:tc>
          <w:tcPr>
            <w:tcW w:w="566" w:type="dxa"/>
          </w:tcPr>
          <w:p w:rsidR="00E46866" w:rsidRPr="00483081" w:rsidRDefault="00590ED7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6866" w:rsidRPr="00483081">
              <w:rPr>
                <w:sz w:val="28"/>
                <w:szCs w:val="28"/>
              </w:rPr>
              <w:t>.</w:t>
            </w:r>
          </w:p>
        </w:tc>
        <w:tc>
          <w:tcPr>
            <w:tcW w:w="4816" w:type="dxa"/>
          </w:tcPr>
          <w:p w:rsidR="00E46866" w:rsidRPr="00483081" w:rsidRDefault="00E4686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Соответствие материально-технической, ресурсной базы организации планируемой в рамках номинации деятельности</w:t>
            </w:r>
          </w:p>
        </w:tc>
        <w:tc>
          <w:tcPr>
            <w:tcW w:w="3963" w:type="dxa"/>
          </w:tcPr>
          <w:p w:rsidR="00E46866" w:rsidRPr="001D477E" w:rsidRDefault="00BA762B" w:rsidP="00841E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</w:t>
            </w:r>
            <w:r w:rsidR="00CE7D7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и качественн</w:t>
            </w:r>
            <w:r w:rsidR="00CE7D7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характеристик</w:t>
            </w:r>
            <w:r w:rsidR="00CE7D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материально-</w:t>
            </w:r>
            <w:r w:rsidR="004F1852">
              <w:rPr>
                <w:sz w:val="28"/>
                <w:szCs w:val="28"/>
              </w:rPr>
              <w:t>технической базы и ресурсов организации</w:t>
            </w:r>
            <w:r>
              <w:rPr>
                <w:sz w:val="28"/>
                <w:szCs w:val="28"/>
              </w:rPr>
              <w:t>, задействованных в заявляемых мероприятиях</w:t>
            </w:r>
          </w:p>
        </w:tc>
      </w:tr>
      <w:tr w:rsidR="00E46866" w:rsidRPr="00483081" w:rsidTr="00A775FB">
        <w:tc>
          <w:tcPr>
            <w:tcW w:w="566" w:type="dxa"/>
          </w:tcPr>
          <w:p w:rsidR="00E46866" w:rsidRPr="00483081" w:rsidRDefault="00590ED7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6866" w:rsidRPr="00483081">
              <w:rPr>
                <w:sz w:val="28"/>
                <w:szCs w:val="28"/>
              </w:rPr>
              <w:t>.</w:t>
            </w:r>
          </w:p>
        </w:tc>
        <w:tc>
          <w:tcPr>
            <w:tcW w:w="4816" w:type="dxa"/>
          </w:tcPr>
          <w:p w:rsidR="00E46866" w:rsidRPr="00483081" w:rsidRDefault="00E4686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483081">
              <w:rPr>
                <w:sz w:val="28"/>
                <w:szCs w:val="28"/>
              </w:rPr>
              <w:t>Полнота информационного сопровождения заявленных мероприятий</w:t>
            </w:r>
          </w:p>
        </w:tc>
        <w:tc>
          <w:tcPr>
            <w:tcW w:w="3963" w:type="dxa"/>
          </w:tcPr>
          <w:p w:rsidR="00E46866" w:rsidRPr="00483081" w:rsidRDefault="00CE7D78" w:rsidP="00F270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Количественная и качественная характеристика </w:t>
            </w:r>
            <w:r w:rsidR="00090750">
              <w:rPr>
                <w:sz w:val="28"/>
                <w:szCs w:val="28"/>
              </w:rPr>
              <w:t>информационного сопровождения</w:t>
            </w:r>
            <w:r w:rsidR="00EB7346">
              <w:rPr>
                <w:sz w:val="28"/>
                <w:szCs w:val="28"/>
              </w:rPr>
              <w:t xml:space="preserve">, </w:t>
            </w:r>
            <w:r w:rsidR="009D31CE">
              <w:rPr>
                <w:sz w:val="28"/>
                <w:szCs w:val="28"/>
              </w:rPr>
              <w:t>размещение информация</w:t>
            </w:r>
            <w:r w:rsidR="00276513">
              <w:rPr>
                <w:sz w:val="28"/>
                <w:szCs w:val="28"/>
              </w:rPr>
              <w:t xml:space="preserve"> </w:t>
            </w:r>
            <w:r w:rsidR="009D31CE">
              <w:rPr>
                <w:sz w:val="28"/>
                <w:szCs w:val="28"/>
              </w:rPr>
              <w:t>на сайте организации и в социальных сетях, в официальных средствах</w:t>
            </w:r>
            <w:r w:rsidR="00276513">
              <w:rPr>
                <w:sz w:val="28"/>
                <w:szCs w:val="28"/>
              </w:rPr>
              <w:t xml:space="preserve"> массовой </w:t>
            </w:r>
            <w:r>
              <w:rPr>
                <w:sz w:val="28"/>
                <w:szCs w:val="28"/>
              </w:rPr>
              <w:t>информации</w:t>
            </w:r>
          </w:p>
        </w:tc>
      </w:tr>
      <w:tr w:rsidR="006474B6" w:rsidRPr="00483081" w:rsidTr="00A775FB">
        <w:tc>
          <w:tcPr>
            <w:tcW w:w="566" w:type="dxa"/>
          </w:tcPr>
          <w:p w:rsidR="006474B6" w:rsidRDefault="006474B6" w:rsidP="00E46866">
            <w:pPr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6" w:type="dxa"/>
          </w:tcPr>
          <w:p w:rsidR="006474B6" w:rsidRPr="00483081" w:rsidRDefault="006474B6" w:rsidP="00841EB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затрат, на финансовое обеспечение которых предоставляется грант</w:t>
            </w:r>
          </w:p>
        </w:tc>
        <w:tc>
          <w:tcPr>
            <w:tcW w:w="3963" w:type="dxa"/>
          </w:tcPr>
          <w:p w:rsidR="006474B6" w:rsidRDefault="00443299" w:rsidP="00F270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расходы на реализацию мероприятия</w:t>
            </w:r>
            <w:r w:rsidR="001238DC">
              <w:rPr>
                <w:sz w:val="28"/>
                <w:szCs w:val="28"/>
              </w:rPr>
              <w:t xml:space="preserve"> </w:t>
            </w:r>
          </w:p>
        </w:tc>
      </w:tr>
    </w:tbl>
    <w:p w:rsidR="00E222AD" w:rsidRPr="00483081" w:rsidRDefault="00E222AD" w:rsidP="00E222AD">
      <w:pPr>
        <w:spacing w:after="120" w:line="240" w:lineRule="auto"/>
        <w:ind w:firstLine="0"/>
        <w:rPr>
          <w:sz w:val="28"/>
          <w:szCs w:val="28"/>
        </w:rPr>
      </w:pPr>
    </w:p>
    <w:p w:rsidR="00E222AD" w:rsidRDefault="00E222AD" w:rsidP="00E222AD">
      <w:pPr>
        <w:spacing w:after="120" w:line="240" w:lineRule="auto"/>
        <w:ind w:firstLine="0"/>
        <w:rPr>
          <w:sz w:val="28"/>
          <w:szCs w:val="28"/>
        </w:rPr>
      </w:pPr>
    </w:p>
    <w:p w:rsidR="00443299" w:rsidRDefault="009F4ACD" w:rsidP="00443299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</w:t>
      </w:r>
    </w:p>
    <w:p w:rsidR="00090750" w:rsidRPr="00483081" w:rsidRDefault="00090750" w:rsidP="00E222AD">
      <w:pPr>
        <w:spacing w:after="120" w:line="240" w:lineRule="auto"/>
        <w:ind w:firstLine="0"/>
        <w:rPr>
          <w:sz w:val="28"/>
          <w:szCs w:val="28"/>
        </w:rPr>
      </w:pPr>
    </w:p>
    <w:sectPr w:rsidR="00090750" w:rsidRPr="0048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920"/>
    <w:multiLevelType w:val="hybridMultilevel"/>
    <w:tmpl w:val="1A7E9D08"/>
    <w:lvl w:ilvl="0" w:tplc="255C94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A32"/>
    <w:multiLevelType w:val="hybridMultilevel"/>
    <w:tmpl w:val="AA088E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947BEC"/>
    <w:multiLevelType w:val="hybridMultilevel"/>
    <w:tmpl w:val="1A7E9D08"/>
    <w:lvl w:ilvl="0" w:tplc="255C94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4DEA"/>
    <w:multiLevelType w:val="hybridMultilevel"/>
    <w:tmpl w:val="200A7772"/>
    <w:lvl w:ilvl="0" w:tplc="18909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865610"/>
    <w:multiLevelType w:val="hybridMultilevel"/>
    <w:tmpl w:val="1A7E9D08"/>
    <w:lvl w:ilvl="0" w:tplc="255C94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52EC"/>
    <w:multiLevelType w:val="hybridMultilevel"/>
    <w:tmpl w:val="BCE6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F34DF"/>
    <w:multiLevelType w:val="hybridMultilevel"/>
    <w:tmpl w:val="2C5647C6"/>
    <w:lvl w:ilvl="0" w:tplc="79F64B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0804B3"/>
    <w:multiLevelType w:val="hybridMultilevel"/>
    <w:tmpl w:val="0BECD0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2374"/>
    <w:multiLevelType w:val="hybridMultilevel"/>
    <w:tmpl w:val="1A7E9D08"/>
    <w:lvl w:ilvl="0" w:tplc="255C94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B"/>
    <w:rsid w:val="0000031D"/>
    <w:rsid w:val="00000EF5"/>
    <w:rsid w:val="00002A53"/>
    <w:rsid w:val="0001155D"/>
    <w:rsid w:val="00025607"/>
    <w:rsid w:val="00026416"/>
    <w:rsid w:val="0003393B"/>
    <w:rsid w:val="00035F49"/>
    <w:rsid w:val="000375EC"/>
    <w:rsid w:val="00042AA9"/>
    <w:rsid w:val="00056CD9"/>
    <w:rsid w:val="0007090B"/>
    <w:rsid w:val="00090750"/>
    <w:rsid w:val="00091642"/>
    <w:rsid w:val="0009706F"/>
    <w:rsid w:val="000A0D9C"/>
    <w:rsid w:val="000A5D98"/>
    <w:rsid w:val="000B33A3"/>
    <w:rsid w:val="000B4AB3"/>
    <w:rsid w:val="000D45B0"/>
    <w:rsid w:val="000E7392"/>
    <w:rsid w:val="000F3A8D"/>
    <w:rsid w:val="00104B9B"/>
    <w:rsid w:val="001066EA"/>
    <w:rsid w:val="001116FD"/>
    <w:rsid w:val="001167B3"/>
    <w:rsid w:val="001238DC"/>
    <w:rsid w:val="00125CD0"/>
    <w:rsid w:val="00130689"/>
    <w:rsid w:val="00132E3D"/>
    <w:rsid w:val="00133DFF"/>
    <w:rsid w:val="001409BC"/>
    <w:rsid w:val="001614BF"/>
    <w:rsid w:val="001634DD"/>
    <w:rsid w:val="00172012"/>
    <w:rsid w:val="00172506"/>
    <w:rsid w:val="00187B93"/>
    <w:rsid w:val="001934EA"/>
    <w:rsid w:val="001A07FB"/>
    <w:rsid w:val="001C66BC"/>
    <w:rsid w:val="001C6C12"/>
    <w:rsid w:val="001D477E"/>
    <w:rsid w:val="001D4AA1"/>
    <w:rsid w:val="001D4D9D"/>
    <w:rsid w:val="001E1101"/>
    <w:rsid w:val="001E2D19"/>
    <w:rsid w:val="001F2C3D"/>
    <w:rsid w:val="001F5DD2"/>
    <w:rsid w:val="00216BB2"/>
    <w:rsid w:val="00225B52"/>
    <w:rsid w:val="0022622F"/>
    <w:rsid w:val="00230EC4"/>
    <w:rsid w:val="0024443D"/>
    <w:rsid w:val="00253F0D"/>
    <w:rsid w:val="00265841"/>
    <w:rsid w:val="00266C73"/>
    <w:rsid w:val="00276513"/>
    <w:rsid w:val="00297F0A"/>
    <w:rsid w:val="002A6B2F"/>
    <w:rsid w:val="002B0A80"/>
    <w:rsid w:val="002B18D0"/>
    <w:rsid w:val="002B7BA9"/>
    <w:rsid w:val="002C4FB6"/>
    <w:rsid w:val="002E1064"/>
    <w:rsid w:val="002F0C2A"/>
    <w:rsid w:val="002F111B"/>
    <w:rsid w:val="003015A8"/>
    <w:rsid w:val="0030339E"/>
    <w:rsid w:val="00305A8E"/>
    <w:rsid w:val="00316505"/>
    <w:rsid w:val="00326B4C"/>
    <w:rsid w:val="00333E7F"/>
    <w:rsid w:val="00342D5A"/>
    <w:rsid w:val="003451C5"/>
    <w:rsid w:val="00350443"/>
    <w:rsid w:val="0035244B"/>
    <w:rsid w:val="003674C4"/>
    <w:rsid w:val="003768F9"/>
    <w:rsid w:val="003769AF"/>
    <w:rsid w:val="003819DD"/>
    <w:rsid w:val="00383F39"/>
    <w:rsid w:val="00386FF8"/>
    <w:rsid w:val="00390733"/>
    <w:rsid w:val="003A2161"/>
    <w:rsid w:val="003C386F"/>
    <w:rsid w:val="003C7183"/>
    <w:rsid w:val="003D04E5"/>
    <w:rsid w:val="003E256B"/>
    <w:rsid w:val="003E4E6F"/>
    <w:rsid w:val="003F1006"/>
    <w:rsid w:val="003F3459"/>
    <w:rsid w:val="003F543E"/>
    <w:rsid w:val="003F7589"/>
    <w:rsid w:val="00404CC0"/>
    <w:rsid w:val="0041379D"/>
    <w:rsid w:val="00417D2C"/>
    <w:rsid w:val="00443299"/>
    <w:rsid w:val="00460F51"/>
    <w:rsid w:val="0046704A"/>
    <w:rsid w:val="00481297"/>
    <w:rsid w:val="00483081"/>
    <w:rsid w:val="004855F0"/>
    <w:rsid w:val="00486BDC"/>
    <w:rsid w:val="00495E5A"/>
    <w:rsid w:val="004B3C6A"/>
    <w:rsid w:val="004C21DD"/>
    <w:rsid w:val="004D0376"/>
    <w:rsid w:val="004E7C88"/>
    <w:rsid w:val="004F1852"/>
    <w:rsid w:val="005057FC"/>
    <w:rsid w:val="00506EA1"/>
    <w:rsid w:val="00512117"/>
    <w:rsid w:val="0051378B"/>
    <w:rsid w:val="00513F19"/>
    <w:rsid w:val="00530496"/>
    <w:rsid w:val="00536F6A"/>
    <w:rsid w:val="005569FB"/>
    <w:rsid w:val="00557446"/>
    <w:rsid w:val="00572D2B"/>
    <w:rsid w:val="00586FF4"/>
    <w:rsid w:val="00590ED7"/>
    <w:rsid w:val="005914CF"/>
    <w:rsid w:val="00593FD3"/>
    <w:rsid w:val="005A643F"/>
    <w:rsid w:val="005B7F54"/>
    <w:rsid w:val="005D13B4"/>
    <w:rsid w:val="005D47C1"/>
    <w:rsid w:val="005F6E26"/>
    <w:rsid w:val="00607B92"/>
    <w:rsid w:val="0061339B"/>
    <w:rsid w:val="006138D7"/>
    <w:rsid w:val="006145B6"/>
    <w:rsid w:val="00617A63"/>
    <w:rsid w:val="0064108E"/>
    <w:rsid w:val="00645151"/>
    <w:rsid w:val="0064625D"/>
    <w:rsid w:val="006474B6"/>
    <w:rsid w:val="00656045"/>
    <w:rsid w:val="00657C2F"/>
    <w:rsid w:val="00660CEA"/>
    <w:rsid w:val="00666C2B"/>
    <w:rsid w:val="0067078F"/>
    <w:rsid w:val="006775CF"/>
    <w:rsid w:val="006928A8"/>
    <w:rsid w:val="006A08C1"/>
    <w:rsid w:val="006C6332"/>
    <w:rsid w:val="006C7044"/>
    <w:rsid w:val="006C7E5B"/>
    <w:rsid w:val="006D534F"/>
    <w:rsid w:val="006F04F1"/>
    <w:rsid w:val="006F1638"/>
    <w:rsid w:val="007040C3"/>
    <w:rsid w:val="00717855"/>
    <w:rsid w:val="00724718"/>
    <w:rsid w:val="00744923"/>
    <w:rsid w:val="00761A61"/>
    <w:rsid w:val="0076714F"/>
    <w:rsid w:val="007728FC"/>
    <w:rsid w:val="007833BC"/>
    <w:rsid w:val="00791A7C"/>
    <w:rsid w:val="0079345A"/>
    <w:rsid w:val="00794720"/>
    <w:rsid w:val="007A1CF1"/>
    <w:rsid w:val="007D55E5"/>
    <w:rsid w:val="007D7146"/>
    <w:rsid w:val="007D776A"/>
    <w:rsid w:val="007E1597"/>
    <w:rsid w:val="007E1CE2"/>
    <w:rsid w:val="008042D2"/>
    <w:rsid w:val="00814595"/>
    <w:rsid w:val="008267E2"/>
    <w:rsid w:val="00826B6E"/>
    <w:rsid w:val="0083321A"/>
    <w:rsid w:val="00841EB8"/>
    <w:rsid w:val="00853401"/>
    <w:rsid w:val="00861418"/>
    <w:rsid w:val="00870E29"/>
    <w:rsid w:val="00876C81"/>
    <w:rsid w:val="00877C6C"/>
    <w:rsid w:val="00883F6A"/>
    <w:rsid w:val="00883FF2"/>
    <w:rsid w:val="0088499C"/>
    <w:rsid w:val="0088669C"/>
    <w:rsid w:val="008902A3"/>
    <w:rsid w:val="00892118"/>
    <w:rsid w:val="0089505A"/>
    <w:rsid w:val="0089555D"/>
    <w:rsid w:val="008C7F1C"/>
    <w:rsid w:val="008E0D52"/>
    <w:rsid w:val="00903092"/>
    <w:rsid w:val="009115DC"/>
    <w:rsid w:val="009127AE"/>
    <w:rsid w:val="009201B0"/>
    <w:rsid w:val="00932A18"/>
    <w:rsid w:val="00934A8D"/>
    <w:rsid w:val="009540FE"/>
    <w:rsid w:val="00954BC4"/>
    <w:rsid w:val="00962A16"/>
    <w:rsid w:val="00963DA1"/>
    <w:rsid w:val="00974B55"/>
    <w:rsid w:val="009769BA"/>
    <w:rsid w:val="00977571"/>
    <w:rsid w:val="00977621"/>
    <w:rsid w:val="00983F6F"/>
    <w:rsid w:val="00994A99"/>
    <w:rsid w:val="009A13DA"/>
    <w:rsid w:val="009C4905"/>
    <w:rsid w:val="009D22BC"/>
    <w:rsid w:val="009D31CE"/>
    <w:rsid w:val="009E4A30"/>
    <w:rsid w:val="009E654B"/>
    <w:rsid w:val="009F4426"/>
    <w:rsid w:val="009F4ACD"/>
    <w:rsid w:val="00A0025F"/>
    <w:rsid w:val="00A01B02"/>
    <w:rsid w:val="00A023E5"/>
    <w:rsid w:val="00A06304"/>
    <w:rsid w:val="00A129AA"/>
    <w:rsid w:val="00A21990"/>
    <w:rsid w:val="00A31933"/>
    <w:rsid w:val="00A74AF7"/>
    <w:rsid w:val="00A775FB"/>
    <w:rsid w:val="00A83018"/>
    <w:rsid w:val="00A8334B"/>
    <w:rsid w:val="00A94DD2"/>
    <w:rsid w:val="00A97E64"/>
    <w:rsid w:val="00AA44F3"/>
    <w:rsid w:val="00AB0E51"/>
    <w:rsid w:val="00AD064F"/>
    <w:rsid w:val="00AE11F3"/>
    <w:rsid w:val="00AE6D7F"/>
    <w:rsid w:val="00B004CB"/>
    <w:rsid w:val="00B06894"/>
    <w:rsid w:val="00B137E7"/>
    <w:rsid w:val="00B16320"/>
    <w:rsid w:val="00B22AF6"/>
    <w:rsid w:val="00B35096"/>
    <w:rsid w:val="00B56285"/>
    <w:rsid w:val="00B720A6"/>
    <w:rsid w:val="00B73152"/>
    <w:rsid w:val="00B84EC5"/>
    <w:rsid w:val="00B91826"/>
    <w:rsid w:val="00BA762B"/>
    <w:rsid w:val="00BB1837"/>
    <w:rsid w:val="00BD022B"/>
    <w:rsid w:val="00BF30C5"/>
    <w:rsid w:val="00C05916"/>
    <w:rsid w:val="00C06C5C"/>
    <w:rsid w:val="00C169F5"/>
    <w:rsid w:val="00C32DD7"/>
    <w:rsid w:val="00C524B6"/>
    <w:rsid w:val="00C5632E"/>
    <w:rsid w:val="00C60238"/>
    <w:rsid w:val="00C662F0"/>
    <w:rsid w:val="00C8204B"/>
    <w:rsid w:val="00C94DF7"/>
    <w:rsid w:val="00C95C4E"/>
    <w:rsid w:val="00CA25F6"/>
    <w:rsid w:val="00CB1476"/>
    <w:rsid w:val="00CC69F6"/>
    <w:rsid w:val="00CE3548"/>
    <w:rsid w:val="00CE6606"/>
    <w:rsid w:val="00CE712D"/>
    <w:rsid w:val="00CE7D78"/>
    <w:rsid w:val="00CF2442"/>
    <w:rsid w:val="00D01695"/>
    <w:rsid w:val="00D021F7"/>
    <w:rsid w:val="00D12D6E"/>
    <w:rsid w:val="00D16E29"/>
    <w:rsid w:val="00D3777A"/>
    <w:rsid w:val="00D4160C"/>
    <w:rsid w:val="00D46F8C"/>
    <w:rsid w:val="00D667FF"/>
    <w:rsid w:val="00D73B0E"/>
    <w:rsid w:val="00D82782"/>
    <w:rsid w:val="00D91698"/>
    <w:rsid w:val="00D960E3"/>
    <w:rsid w:val="00DA19B3"/>
    <w:rsid w:val="00DA4606"/>
    <w:rsid w:val="00DB524A"/>
    <w:rsid w:val="00DB54B0"/>
    <w:rsid w:val="00DB7464"/>
    <w:rsid w:val="00DC4101"/>
    <w:rsid w:val="00DD0A4E"/>
    <w:rsid w:val="00DD1110"/>
    <w:rsid w:val="00DE2BE6"/>
    <w:rsid w:val="00DE60F8"/>
    <w:rsid w:val="00DF17D6"/>
    <w:rsid w:val="00E029C5"/>
    <w:rsid w:val="00E02C59"/>
    <w:rsid w:val="00E11019"/>
    <w:rsid w:val="00E16895"/>
    <w:rsid w:val="00E222AD"/>
    <w:rsid w:val="00E46866"/>
    <w:rsid w:val="00E50E8A"/>
    <w:rsid w:val="00E67D2A"/>
    <w:rsid w:val="00E70BB8"/>
    <w:rsid w:val="00EA0759"/>
    <w:rsid w:val="00EB5606"/>
    <w:rsid w:val="00EB7346"/>
    <w:rsid w:val="00EE1FA7"/>
    <w:rsid w:val="00EF1EC7"/>
    <w:rsid w:val="00EF21B6"/>
    <w:rsid w:val="00F06566"/>
    <w:rsid w:val="00F07900"/>
    <w:rsid w:val="00F213E8"/>
    <w:rsid w:val="00F26362"/>
    <w:rsid w:val="00F27029"/>
    <w:rsid w:val="00F2785E"/>
    <w:rsid w:val="00F30336"/>
    <w:rsid w:val="00F3154E"/>
    <w:rsid w:val="00F42FED"/>
    <w:rsid w:val="00F51409"/>
    <w:rsid w:val="00F61300"/>
    <w:rsid w:val="00F74769"/>
    <w:rsid w:val="00F84B9C"/>
    <w:rsid w:val="00FA709E"/>
    <w:rsid w:val="00FB2EDD"/>
    <w:rsid w:val="00FB50B9"/>
    <w:rsid w:val="00FB5BC0"/>
    <w:rsid w:val="00FB626D"/>
    <w:rsid w:val="00FB7B85"/>
    <w:rsid w:val="00FD3C39"/>
    <w:rsid w:val="00FE1E07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356D3-07DC-4CED-ABFD-DC03D18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59"/>
    <w:pPr>
      <w:spacing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4B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44B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3F75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7589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3F7589"/>
    <w:rPr>
      <w:rFonts w:ascii="Times New Roman" w:hAnsi="Times New Roman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758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F7589"/>
    <w:rPr>
      <w:rFonts w:ascii="Times New Roman" w:hAnsi="Times New Roman"/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F7589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7589"/>
    <w:rPr>
      <w:rFonts w:ascii="Segoe UI" w:hAnsi="Segoe UI" w:cs="Segoe UI"/>
      <w:sz w:val="18"/>
      <w:szCs w:val="18"/>
      <w:lang w:eastAsia="en-US"/>
    </w:rPr>
  </w:style>
  <w:style w:type="paragraph" w:customStyle="1" w:styleId="pstyle">
    <w:name w:val="pstyle"/>
    <w:basedOn w:val="a"/>
    <w:rsid w:val="00443299"/>
    <w:pPr>
      <w:spacing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03D1-8E6C-46D6-9EA1-D9ECB115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Игоревна Бурова</dc:creator>
  <cp:lastModifiedBy>Тымчак Ирина Константиновна</cp:lastModifiedBy>
  <cp:revision>2</cp:revision>
  <cp:lastPrinted>2018-02-12T12:41:00Z</cp:lastPrinted>
  <dcterms:created xsi:type="dcterms:W3CDTF">2024-02-19T08:19:00Z</dcterms:created>
  <dcterms:modified xsi:type="dcterms:W3CDTF">2024-02-19T08:19:00Z</dcterms:modified>
</cp:coreProperties>
</file>